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04D42" w14:textId="0356766C" w:rsidR="006939C1" w:rsidRDefault="006939C1" w:rsidP="00DA656E">
      <w:pPr>
        <w:spacing w:after="0" w:line="240" w:lineRule="auto"/>
        <w:jc w:val="center"/>
        <w:rPr>
          <w:rFonts w:ascii="Times New Roman" w:eastAsia="Times New Roman" w:hAnsi="Times New Roman" w:cs="Times New Roman"/>
          <w:b/>
          <w:bCs/>
          <w:sz w:val="28"/>
          <w:szCs w:val="28"/>
        </w:rPr>
      </w:pPr>
      <w:r w:rsidRPr="006122C5">
        <w:rPr>
          <w:rFonts w:ascii="Times New Roman" w:eastAsia="Times New Roman" w:hAnsi="Times New Roman" w:cs="Times New Roman"/>
          <w:b/>
          <w:bCs/>
          <w:sz w:val="28"/>
          <w:szCs w:val="28"/>
        </w:rPr>
        <w:t>Звіт за 2022 р.</w:t>
      </w:r>
    </w:p>
    <w:p w14:paraId="485F85CD" w14:textId="77777777" w:rsidR="00DA656E" w:rsidRPr="006122C5" w:rsidRDefault="00DA656E" w:rsidP="00DA656E">
      <w:pPr>
        <w:spacing w:after="0" w:line="240" w:lineRule="auto"/>
        <w:jc w:val="center"/>
        <w:rPr>
          <w:rFonts w:ascii="Times New Roman" w:eastAsia="Times New Roman" w:hAnsi="Times New Roman" w:cs="Times New Roman"/>
          <w:b/>
          <w:bCs/>
          <w:sz w:val="28"/>
          <w:szCs w:val="28"/>
        </w:rPr>
      </w:pPr>
    </w:p>
    <w:p w14:paraId="2D783CAA" w14:textId="1873146F" w:rsidR="006122C5" w:rsidRDefault="006122C5" w:rsidP="00BF3C5F">
      <w:pPr>
        <w:spacing w:after="0" w:line="240" w:lineRule="auto"/>
        <w:ind w:firstLine="709"/>
        <w:jc w:val="both"/>
        <w:rPr>
          <w:rFonts w:ascii="Times New Roman" w:eastAsia="Times New Roman" w:hAnsi="Times New Roman" w:cs="Times New Roman"/>
          <w:sz w:val="28"/>
          <w:szCs w:val="28"/>
        </w:rPr>
      </w:pPr>
      <w:r w:rsidRPr="006122C5">
        <w:rPr>
          <w:rFonts w:ascii="Times New Roman" w:eastAsia="Times New Roman" w:hAnsi="Times New Roman" w:cs="Times New Roman"/>
          <w:sz w:val="28"/>
          <w:szCs w:val="28"/>
        </w:rPr>
        <w:t>Благодійний фонд МЕТА «</w:t>
      </w:r>
      <w:r>
        <w:rPr>
          <w:rFonts w:ascii="Times New Roman" w:eastAsia="Times New Roman" w:hAnsi="Times New Roman" w:cs="Times New Roman"/>
          <w:sz w:val="28"/>
          <w:szCs w:val="28"/>
        </w:rPr>
        <w:t>В</w:t>
      </w:r>
      <w:r w:rsidRPr="006122C5">
        <w:rPr>
          <w:rFonts w:ascii="Times New Roman" w:eastAsia="Times New Roman" w:hAnsi="Times New Roman" w:cs="Times New Roman"/>
          <w:sz w:val="28"/>
          <w:szCs w:val="28"/>
        </w:rPr>
        <w:t>ід спільного баченн</w:t>
      </w:r>
      <w:r>
        <w:rPr>
          <w:rFonts w:ascii="Times New Roman" w:eastAsia="Times New Roman" w:hAnsi="Times New Roman" w:cs="Times New Roman"/>
          <w:sz w:val="28"/>
          <w:szCs w:val="28"/>
        </w:rPr>
        <w:t>я</w:t>
      </w:r>
      <w:r w:rsidRPr="006122C5">
        <w:rPr>
          <w:rFonts w:ascii="Times New Roman" w:eastAsia="Times New Roman" w:hAnsi="Times New Roman" w:cs="Times New Roman"/>
          <w:sz w:val="28"/>
          <w:szCs w:val="28"/>
        </w:rPr>
        <w:t xml:space="preserve"> – до спільних дій» </w:t>
      </w:r>
      <w:r>
        <w:rPr>
          <w:rFonts w:ascii="Times New Roman" w:eastAsia="Times New Roman" w:hAnsi="Times New Roman" w:cs="Times New Roman"/>
          <w:sz w:val="28"/>
          <w:szCs w:val="28"/>
        </w:rPr>
        <w:t xml:space="preserve">у 2022 р. </w:t>
      </w:r>
      <w:r w:rsidRPr="006122C5">
        <w:rPr>
          <w:rFonts w:ascii="Times New Roman" w:eastAsia="Times New Roman" w:hAnsi="Times New Roman" w:cs="Times New Roman"/>
          <w:sz w:val="28"/>
          <w:szCs w:val="28"/>
        </w:rPr>
        <w:t>здійснював діяльність</w:t>
      </w:r>
      <w:r>
        <w:rPr>
          <w:rFonts w:ascii="Times New Roman" w:eastAsia="Times New Roman" w:hAnsi="Times New Roman" w:cs="Times New Roman"/>
          <w:sz w:val="28"/>
          <w:szCs w:val="28"/>
        </w:rPr>
        <w:t xml:space="preserve"> в умовах </w:t>
      </w:r>
      <w:r w:rsidR="00DA656E">
        <w:rPr>
          <w:rFonts w:ascii="Times New Roman" w:eastAsia="Times New Roman" w:hAnsi="Times New Roman" w:cs="Times New Roman"/>
          <w:sz w:val="28"/>
          <w:szCs w:val="28"/>
        </w:rPr>
        <w:t xml:space="preserve">воєнного стану в Україні у зв’язку з </w:t>
      </w:r>
      <w:r>
        <w:rPr>
          <w:rFonts w:ascii="Times New Roman" w:eastAsia="Times New Roman" w:hAnsi="Times New Roman" w:cs="Times New Roman"/>
          <w:sz w:val="28"/>
          <w:szCs w:val="28"/>
        </w:rPr>
        <w:t>повномасштабн</w:t>
      </w:r>
      <w:r w:rsidR="00DA656E">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вторгнення</w:t>
      </w:r>
      <w:r w:rsidR="00DA656E">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рф. Частина членів фонду з прифронтового міста Миколаїв була вимушена виїхати в більш безпечні регіони країни та за її межі.</w:t>
      </w:r>
      <w:r w:rsidR="007E79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зважаючи на складну ситуацію, фонд </w:t>
      </w:r>
      <w:r w:rsidR="00DA656E">
        <w:rPr>
          <w:rFonts w:ascii="Times New Roman" w:eastAsia="Times New Roman" w:hAnsi="Times New Roman" w:cs="Times New Roman"/>
          <w:sz w:val="28"/>
          <w:szCs w:val="28"/>
        </w:rPr>
        <w:t xml:space="preserve">тимчасово припиняв роботу лише протягом лютого-березня і </w:t>
      </w:r>
      <w:r>
        <w:rPr>
          <w:rFonts w:ascii="Times New Roman" w:eastAsia="Times New Roman" w:hAnsi="Times New Roman" w:cs="Times New Roman"/>
          <w:sz w:val="28"/>
          <w:szCs w:val="28"/>
        </w:rPr>
        <w:t>на початку квітня поновив діяльність.</w:t>
      </w:r>
    </w:p>
    <w:p w14:paraId="55C16D96" w14:textId="1DC17435" w:rsidR="006122C5" w:rsidRDefault="006122C5" w:rsidP="00BF3C5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року діяльність здійснювалась за такими напрямками:</w:t>
      </w:r>
    </w:p>
    <w:p w14:paraId="3EA77B09" w14:textId="4827C4C3" w:rsidR="007E795E" w:rsidRPr="00BF3C5F" w:rsidRDefault="006122C5" w:rsidP="00BF3C5F">
      <w:pPr>
        <w:pStyle w:val="a4"/>
        <w:numPr>
          <w:ilvl w:val="0"/>
          <w:numId w:val="3"/>
        </w:numPr>
        <w:spacing w:after="0" w:line="240" w:lineRule="auto"/>
        <w:ind w:left="0" w:firstLine="709"/>
        <w:jc w:val="both"/>
        <w:rPr>
          <w:rStyle w:val="y2iqfc"/>
          <w:rFonts w:ascii="Times New Roman" w:hAnsi="Times New Roman"/>
          <w:sz w:val="28"/>
          <w:szCs w:val="28"/>
        </w:rPr>
      </w:pPr>
      <w:r w:rsidRPr="00BF3C5F">
        <w:rPr>
          <w:rFonts w:ascii="Times New Roman" w:eastAsia="Times New Roman" w:hAnsi="Times New Roman" w:cs="Times New Roman"/>
          <w:sz w:val="28"/>
          <w:szCs w:val="28"/>
        </w:rPr>
        <w:t xml:space="preserve">За </w:t>
      </w:r>
      <w:r w:rsidRPr="00BF3C5F">
        <w:rPr>
          <w:rFonts w:ascii="Times New Roman" w:hAnsi="Times New Roman"/>
          <w:sz w:val="28"/>
          <w:szCs w:val="28"/>
        </w:rPr>
        <w:t xml:space="preserve">Програмою малих стипендій з вивчення англійської мови («English Access Microscholarship Program», далі Access) за підтримки Посольства США в співпраці з </w:t>
      </w:r>
      <w:r w:rsidRPr="00BF3C5F">
        <w:rPr>
          <w:rFonts w:ascii="Times New Roman" w:hAnsi="Times New Roman" w:cs="Times New Roman"/>
          <w:sz w:val="28"/>
          <w:szCs w:val="28"/>
          <w:lang w:eastAsia="uk-UA"/>
        </w:rPr>
        <w:t>ГО «Український центр Громадянських Ініціатив «Світло» та Ц</w:t>
      </w:r>
      <w:r w:rsidR="00DA656E">
        <w:rPr>
          <w:rFonts w:ascii="Times New Roman" w:hAnsi="Times New Roman" w:cs="Times New Roman"/>
          <w:sz w:val="28"/>
          <w:szCs w:val="28"/>
          <w:lang w:eastAsia="uk-UA"/>
        </w:rPr>
        <w:t>ентральною міською бібліотекою</w:t>
      </w:r>
      <w:r w:rsidRPr="00BF3C5F">
        <w:rPr>
          <w:rFonts w:ascii="Times New Roman" w:hAnsi="Times New Roman" w:cs="Times New Roman"/>
          <w:sz w:val="28"/>
          <w:szCs w:val="28"/>
          <w:lang w:eastAsia="uk-UA"/>
        </w:rPr>
        <w:t xml:space="preserve"> ім. М.Л. </w:t>
      </w:r>
      <w:r w:rsidRPr="00DA656E">
        <w:rPr>
          <w:rFonts w:ascii="Times New Roman" w:hAnsi="Times New Roman" w:cs="Times New Roman"/>
          <w:sz w:val="28"/>
          <w:szCs w:val="28"/>
          <w:lang w:eastAsia="uk-UA"/>
        </w:rPr>
        <w:t>Кропивницького було продовжено</w:t>
      </w:r>
      <w:r w:rsidR="001407A2" w:rsidRPr="00DA656E">
        <w:rPr>
          <w:rFonts w:ascii="Times New Roman" w:hAnsi="Times New Roman" w:cs="Times New Roman"/>
          <w:sz w:val="28"/>
          <w:szCs w:val="28"/>
          <w:lang w:eastAsia="uk-UA"/>
        </w:rPr>
        <w:t xml:space="preserve"> навчання </w:t>
      </w:r>
      <w:r w:rsidR="001407A2" w:rsidRPr="00DA656E">
        <w:rPr>
          <w:rFonts w:ascii="Times New Roman" w:hAnsi="Times New Roman"/>
          <w:sz w:val="28"/>
          <w:szCs w:val="28"/>
        </w:rPr>
        <w:t>англійської мови</w:t>
      </w:r>
      <w:r w:rsidR="001407A2" w:rsidRPr="00DA656E">
        <w:rPr>
          <w:rFonts w:ascii="Times New Roman" w:hAnsi="Times New Roman" w:cs="Times New Roman"/>
          <w:sz w:val="28"/>
          <w:szCs w:val="28"/>
          <w:lang w:eastAsia="uk-UA"/>
        </w:rPr>
        <w:t xml:space="preserve"> 20 миколаївських підлітків</w:t>
      </w:r>
      <w:r w:rsidR="001407A2" w:rsidRPr="00DA656E">
        <w:rPr>
          <w:rFonts w:ascii="Times New Roman" w:hAnsi="Times New Roman"/>
          <w:sz w:val="28"/>
          <w:szCs w:val="28"/>
        </w:rPr>
        <w:t xml:space="preserve"> віком від 13 до 16 років. </w:t>
      </w:r>
      <w:r w:rsidR="007E795E" w:rsidRPr="00DA656E">
        <w:rPr>
          <w:rFonts w:ascii="Times New Roman" w:hAnsi="Times New Roman"/>
          <w:sz w:val="28"/>
          <w:szCs w:val="28"/>
        </w:rPr>
        <w:t>Проєкт діяв в онлайновому форматі на платформі Zoom</w:t>
      </w:r>
      <w:r w:rsidR="007E795E" w:rsidRPr="00BF3C5F">
        <w:rPr>
          <w:rFonts w:ascii="Times New Roman" w:hAnsi="Times New Roman"/>
          <w:sz w:val="28"/>
          <w:szCs w:val="28"/>
        </w:rPr>
        <w:t>. Окрім основних позашкільних занять, у</w:t>
      </w:r>
      <w:r w:rsidR="007E795E" w:rsidRPr="00BF3C5F">
        <w:rPr>
          <w:rStyle w:val="y2iqfc"/>
          <w:rFonts w:ascii="Times New Roman" w:hAnsi="Times New Roman"/>
          <w:sz w:val="28"/>
          <w:szCs w:val="28"/>
        </w:rPr>
        <w:t xml:space="preserve"> червні 2022 р. для студентів було організовано інтенсив-курс, під час якого відбулись онлайн-заходи з особистісного розвитку, а також зустрічі арттерапевтичної, патріотичної тематики, зокрема з відомими міськими діячами, волонтерами, журналістами, митцями, воїнами ЗСУ, які стояли і продовжують стояти на захисті України та Миколаєва від російського агресора.</w:t>
      </w:r>
    </w:p>
    <w:p w14:paraId="3E863909" w14:textId="089C5C15" w:rsidR="001407A2" w:rsidRPr="00EE304D" w:rsidRDefault="001407A2" w:rsidP="00EE304D">
      <w:pPr>
        <w:spacing w:after="0" w:line="240" w:lineRule="auto"/>
        <w:ind w:firstLine="567"/>
        <w:jc w:val="both"/>
        <w:rPr>
          <w:rStyle w:val="y2iqfc"/>
          <w:rFonts w:ascii="Times New Roman" w:hAnsi="Times New Roman" w:cs="Times New Roman"/>
          <w:sz w:val="28"/>
          <w:szCs w:val="28"/>
        </w:rPr>
      </w:pPr>
      <w:r w:rsidRPr="00EE304D">
        <w:rPr>
          <w:rStyle w:val="y2iqfc"/>
          <w:rFonts w:ascii="Times New Roman" w:hAnsi="Times New Roman" w:cs="Times New Roman"/>
          <w:sz w:val="28"/>
        </w:rPr>
        <w:t>С</w:t>
      </w:r>
      <w:r w:rsidRPr="00EE304D">
        <w:rPr>
          <w:rStyle w:val="y2iqfc"/>
          <w:rFonts w:ascii="Times New Roman" w:hAnsi="Times New Roman" w:cs="Times New Roman"/>
          <w:sz w:val="28"/>
          <w:szCs w:val="28"/>
        </w:rPr>
        <w:t>пільно із викладачами, студентами та випускниками Access, а також фахівцями бібліотеки</w:t>
      </w:r>
      <w:r w:rsidR="00DA656E">
        <w:rPr>
          <w:rStyle w:val="y2iqfc"/>
          <w:rFonts w:ascii="Times New Roman" w:hAnsi="Times New Roman" w:cs="Times New Roman"/>
          <w:sz w:val="28"/>
          <w:szCs w:val="28"/>
        </w:rPr>
        <w:t>,</w:t>
      </w:r>
      <w:r w:rsidRPr="00EE304D">
        <w:rPr>
          <w:rStyle w:val="y2iqfc"/>
          <w:rFonts w:ascii="Times New Roman" w:hAnsi="Times New Roman" w:cs="Times New Roman"/>
          <w:sz w:val="28"/>
          <w:szCs w:val="28"/>
        </w:rPr>
        <w:t xml:space="preserve"> до Дня міста Миколаєва було організовано флешмоб «Миколаїв єднає!». До створеної в фейсбуку групи приєднались понад 200 учасників. На сторінці групи розміщено 40 відеопривітань, які надійшли з 11 країн світу. За результатами флешмобу підготовлено і розміщено </w:t>
      </w:r>
      <w:r w:rsidR="00DA656E">
        <w:rPr>
          <w:rStyle w:val="y2iqfc"/>
          <w:rFonts w:ascii="Times New Roman" w:hAnsi="Times New Roman" w:cs="Times New Roman"/>
          <w:sz w:val="28"/>
          <w:szCs w:val="28"/>
        </w:rPr>
        <w:t>в</w:t>
      </w:r>
      <w:r w:rsidRPr="00EE304D">
        <w:rPr>
          <w:rStyle w:val="y2iqfc"/>
          <w:rFonts w:ascii="Times New Roman" w:hAnsi="Times New Roman" w:cs="Times New Roman"/>
          <w:sz w:val="28"/>
          <w:szCs w:val="28"/>
        </w:rPr>
        <w:t xml:space="preserve"> Ютуб</w:t>
      </w:r>
      <w:r w:rsidR="00DA656E">
        <w:rPr>
          <w:rStyle w:val="y2iqfc"/>
          <w:rFonts w:ascii="Times New Roman" w:hAnsi="Times New Roman" w:cs="Times New Roman"/>
          <w:sz w:val="28"/>
          <w:szCs w:val="28"/>
        </w:rPr>
        <w:t>і</w:t>
      </w:r>
      <w:r w:rsidRPr="00EE304D">
        <w:rPr>
          <w:rStyle w:val="y2iqfc"/>
          <w:rFonts w:ascii="Times New Roman" w:hAnsi="Times New Roman" w:cs="Times New Roman"/>
          <w:sz w:val="28"/>
          <w:szCs w:val="28"/>
        </w:rPr>
        <w:t xml:space="preserve"> патріотичне фінальне відео «Миколаїв єднає!».</w:t>
      </w:r>
    </w:p>
    <w:p w14:paraId="74189CDD" w14:textId="0852A6A1" w:rsidR="007E795E" w:rsidRPr="00BF3C5F" w:rsidRDefault="007E795E" w:rsidP="00BF3C5F">
      <w:pPr>
        <w:pStyle w:val="a4"/>
        <w:numPr>
          <w:ilvl w:val="0"/>
          <w:numId w:val="3"/>
        </w:numPr>
        <w:spacing w:after="0" w:line="240" w:lineRule="auto"/>
        <w:ind w:left="0" w:firstLine="709"/>
        <w:jc w:val="both"/>
        <w:rPr>
          <w:rStyle w:val="y2iqfc"/>
          <w:rFonts w:ascii="Times New Roman" w:hAnsi="Times New Roman" w:cs="Times New Roman"/>
          <w:sz w:val="28"/>
          <w:szCs w:val="28"/>
        </w:rPr>
      </w:pPr>
      <w:r w:rsidRPr="00BF3C5F">
        <w:rPr>
          <w:rStyle w:val="y2iqfc"/>
          <w:rFonts w:ascii="Times New Roman" w:hAnsi="Times New Roman" w:cs="Times New Roman"/>
          <w:sz w:val="28"/>
          <w:szCs w:val="28"/>
        </w:rPr>
        <w:t xml:space="preserve">У співпраці з Центральною міською бібліотекою ім. М. Л. Кропивницького, Центром екологічної інформації та культури </w:t>
      </w:r>
      <w:r w:rsidR="00DA656E">
        <w:rPr>
          <w:rStyle w:val="y2iqfc"/>
          <w:rFonts w:ascii="Times New Roman" w:hAnsi="Times New Roman" w:cs="Times New Roman"/>
          <w:sz w:val="28"/>
          <w:szCs w:val="28"/>
        </w:rPr>
        <w:t xml:space="preserve">філії №2 </w:t>
      </w:r>
      <w:r w:rsidRPr="00BF3C5F">
        <w:rPr>
          <w:rStyle w:val="y2iqfc"/>
          <w:rFonts w:ascii="Times New Roman" w:hAnsi="Times New Roman" w:cs="Times New Roman"/>
          <w:sz w:val="28"/>
          <w:szCs w:val="28"/>
        </w:rPr>
        <w:t xml:space="preserve">було </w:t>
      </w:r>
      <w:r w:rsidR="00DA656E">
        <w:rPr>
          <w:rStyle w:val="y2iqfc"/>
          <w:rFonts w:ascii="Times New Roman" w:hAnsi="Times New Roman" w:cs="Times New Roman"/>
          <w:sz w:val="28"/>
          <w:szCs w:val="28"/>
        </w:rPr>
        <w:t>організовано</w:t>
      </w:r>
      <w:r w:rsidRPr="00BF3C5F">
        <w:rPr>
          <w:rStyle w:val="y2iqfc"/>
          <w:rFonts w:ascii="Times New Roman" w:hAnsi="Times New Roman" w:cs="Times New Roman"/>
          <w:sz w:val="28"/>
          <w:szCs w:val="28"/>
        </w:rPr>
        <w:t xml:space="preserve"> щорічну еколого-просвітницьку конференцію </w:t>
      </w:r>
      <w:r w:rsidR="00DA656E">
        <w:rPr>
          <w:rStyle w:val="y2iqfc"/>
          <w:rFonts w:ascii="Times New Roman" w:hAnsi="Times New Roman" w:cs="Times New Roman"/>
          <w:sz w:val="28"/>
          <w:szCs w:val="28"/>
        </w:rPr>
        <w:t>«</w:t>
      </w:r>
      <w:r w:rsidRPr="00BF3C5F">
        <w:rPr>
          <w:rStyle w:val="y2iqfc"/>
          <w:rFonts w:ascii="Times New Roman" w:hAnsi="Times New Roman" w:cs="Times New Roman"/>
          <w:sz w:val="28"/>
          <w:szCs w:val="28"/>
        </w:rPr>
        <w:t>XV Миколаївські міські екологічні читання «Збережемо для нащадків», яка відбулась 30 листопада 2022 року в онлайн-форматі за підтримки управління екології департаменту житлово-комунального господарства Миколаївської міської ради та управління екології та природних ресурсів Миколаївської обласної військової адміністрації. Екочитання-2022 продовжили тематику попередніх років щодо висвітлення питань збереження навколишнього довкілля, створення комфортних умов проживання та благоустрою, наукових екологічних досліджень, реалізації екоініціатив та здійснення екопросвітницької діяльності. Не зважаючи на те, що війна ще продовжу</w:t>
      </w:r>
      <w:r w:rsidR="00DA656E">
        <w:rPr>
          <w:rStyle w:val="y2iqfc"/>
          <w:rFonts w:ascii="Times New Roman" w:hAnsi="Times New Roman" w:cs="Times New Roman"/>
          <w:sz w:val="28"/>
          <w:szCs w:val="28"/>
        </w:rPr>
        <w:t>валась</w:t>
      </w:r>
      <w:r w:rsidRPr="00BF3C5F">
        <w:rPr>
          <w:rStyle w:val="y2iqfc"/>
          <w:rFonts w:ascii="Times New Roman" w:hAnsi="Times New Roman" w:cs="Times New Roman"/>
          <w:sz w:val="28"/>
          <w:szCs w:val="28"/>
        </w:rPr>
        <w:t xml:space="preserve">, під час конференції значна увага доповідачами була приділена висвітленню перших напрацювань щодо екологічних наслідків військової агресії рф в Україні, їхнього впливу на благоустрій та навколишнє середовище Миколаєва та Миколаївської області, в т.ч. природно-заповідних територій та об’єктів. </w:t>
      </w:r>
      <w:r w:rsidR="00DA656E">
        <w:rPr>
          <w:rStyle w:val="y2iqfc"/>
          <w:rFonts w:ascii="Times New Roman" w:hAnsi="Times New Roman" w:cs="Times New Roman"/>
          <w:sz w:val="28"/>
          <w:szCs w:val="28"/>
        </w:rPr>
        <w:t>Під час</w:t>
      </w:r>
      <w:r w:rsidRPr="00BF3C5F">
        <w:rPr>
          <w:rStyle w:val="y2iqfc"/>
          <w:rFonts w:ascii="Times New Roman" w:hAnsi="Times New Roman" w:cs="Times New Roman"/>
          <w:sz w:val="28"/>
          <w:szCs w:val="28"/>
        </w:rPr>
        <w:t xml:space="preserve"> конференції </w:t>
      </w:r>
      <w:r w:rsidR="00DA656E">
        <w:rPr>
          <w:rStyle w:val="y2iqfc"/>
          <w:rFonts w:ascii="Times New Roman" w:hAnsi="Times New Roman" w:cs="Times New Roman"/>
          <w:sz w:val="28"/>
          <w:szCs w:val="28"/>
        </w:rPr>
        <w:t>було підведено</w:t>
      </w:r>
      <w:r w:rsidRPr="00BF3C5F">
        <w:rPr>
          <w:rStyle w:val="y2iqfc"/>
          <w:rFonts w:ascii="Times New Roman" w:hAnsi="Times New Roman" w:cs="Times New Roman"/>
          <w:sz w:val="28"/>
          <w:szCs w:val="28"/>
        </w:rPr>
        <w:t xml:space="preserve"> підсумки діяльності першого в Україні регіонального ландшафтного парку «Кінбурнська коса», </w:t>
      </w:r>
      <w:r w:rsidRPr="00BF3C5F">
        <w:rPr>
          <w:rStyle w:val="y2iqfc"/>
          <w:rFonts w:ascii="Times New Roman" w:hAnsi="Times New Roman" w:cs="Times New Roman"/>
          <w:sz w:val="28"/>
          <w:szCs w:val="28"/>
        </w:rPr>
        <w:lastRenderedPageBreak/>
        <w:t xml:space="preserve">який у 2022 році відзначає своє 30-річчя. У роботі конференції взяли участь представники </w:t>
      </w:r>
      <w:r w:rsidR="00EA40AE">
        <w:rPr>
          <w:rStyle w:val="y2iqfc"/>
          <w:rFonts w:ascii="Times New Roman" w:hAnsi="Times New Roman" w:cs="Times New Roman"/>
          <w:sz w:val="28"/>
          <w:szCs w:val="28"/>
        </w:rPr>
        <w:t xml:space="preserve">профільних та екопросвітницьких організацій та закладів з </w:t>
      </w:r>
      <w:r w:rsidRPr="00BF3C5F">
        <w:rPr>
          <w:rStyle w:val="y2iqfc"/>
          <w:rFonts w:ascii="Times New Roman" w:hAnsi="Times New Roman" w:cs="Times New Roman"/>
          <w:sz w:val="28"/>
          <w:szCs w:val="28"/>
        </w:rPr>
        <w:t>інших регіонів країни, зокрема управління з питань екології та контролю за благоустроєм міста Хмельницької міської ради, Львівськ</w:t>
      </w:r>
      <w:r w:rsidR="00EA40AE">
        <w:rPr>
          <w:rStyle w:val="y2iqfc"/>
          <w:rFonts w:ascii="Times New Roman" w:hAnsi="Times New Roman" w:cs="Times New Roman"/>
          <w:sz w:val="28"/>
          <w:szCs w:val="28"/>
        </w:rPr>
        <w:t>а</w:t>
      </w:r>
      <w:r w:rsidRPr="00BF3C5F">
        <w:rPr>
          <w:rStyle w:val="y2iqfc"/>
          <w:rFonts w:ascii="Times New Roman" w:hAnsi="Times New Roman" w:cs="Times New Roman"/>
          <w:sz w:val="28"/>
          <w:szCs w:val="28"/>
        </w:rPr>
        <w:t xml:space="preserve"> обласн</w:t>
      </w:r>
      <w:r w:rsidR="00EA40AE">
        <w:rPr>
          <w:rStyle w:val="y2iqfc"/>
          <w:rFonts w:ascii="Times New Roman" w:hAnsi="Times New Roman" w:cs="Times New Roman"/>
          <w:sz w:val="28"/>
          <w:szCs w:val="28"/>
        </w:rPr>
        <w:t>а</w:t>
      </w:r>
      <w:r w:rsidRPr="00BF3C5F">
        <w:rPr>
          <w:rStyle w:val="y2iqfc"/>
          <w:rFonts w:ascii="Times New Roman" w:hAnsi="Times New Roman" w:cs="Times New Roman"/>
          <w:sz w:val="28"/>
          <w:szCs w:val="28"/>
        </w:rPr>
        <w:t xml:space="preserve"> бібліотек</w:t>
      </w:r>
      <w:r w:rsidR="00EA40AE">
        <w:rPr>
          <w:rStyle w:val="y2iqfc"/>
          <w:rFonts w:ascii="Times New Roman" w:hAnsi="Times New Roman" w:cs="Times New Roman"/>
          <w:sz w:val="28"/>
          <w:szCs w:val="28"/>
        </w:rPr>
        <w:t>а</w:t>
      </w:r>
      <w:r w:rsidRPr="00BF3C5F">
        <w:rPr>
          <w:rStyle w:val="y2iqfc"/>
          <w:rFonts w:ascii="Times New Roman" w:hAnsi="Times New Roman" w:cs="Times New Roman"/>
          <w:sz w:val="28"/>
          <w:szCs w:val="28"/>
        </w:rPr>
        <w:t xml:space="preserve"> для дітей тощо.</w:t>
      </w:r>
      <w:r w:rsidR="00EE304D" w:rsidRPr="00BF3C5F">
        <w:rPr>
          <w:rStyle w:val="y2iqfc"/>
          <w:rFonts w:ascii="Times New Roman" w:hAnsi="Times New Roman" w:cs="Times New Roman"/>
          <w:sz w:val="28"/>
          <w:szCs w:val="28"/>
        </w:rPr>
        <w:t xml:space="preserve"> </w:t>
      </w:r>
      <w:r w:rsidRPr="00BF3C5F">
        <w:rPr>
          <w:rStyle w:val="y2iqfc"/>
          <w:rFonts w:ascii="Times New Roman" w:hAnsi="Times New Roman" w:cs="Times New Roman"/>
          <w:sz w:val="28"/>
          <w:szCs w:val="28"/>
        </w:rPr>
        <w:t>До Миколаївських еко</w:t>
      </w:r>
      <w:r w:rsidR="00DA656E">
        <w:rPr>
          <w:rStyle w:val="y2iqfc"/>
          <w:rFonts w:ascii="Times New Roman" w:hAnsi="Times New Roman" w:cs="Times New Roman"/>
          <w:sz w:val="28"/>
          <w:szCs w:val="28"/>
        </w:rPr>
        <w:t xml:space="preserve">логічних </w:t>
      </w:r>
      <w:r w:rsidRPr="00BF3C5F">
        <w:rPr>
          <w:rStyle w:val="y2iqfc"/>
          <w:rFonts w:ascii="Times New Roman" w:hAnsi="Times New Roman" w:cs="Times New Roman"/>
          <w:sz w:val="28"/>
          <w:szCs w:val="28"/>
        </w:rPr>
        <w:t>читань приєднались представники державних природоохоронних органів, установ, об'єктів господарської діяльності, комунальних установ м. Миколаєва, закладів культури та освіти, громадських організацій, науковці, студенти ЗВО тощо.</w:t>
      </w:r>
      <w:r w:rsidR="00A85DB1" w:rsidRPr="00BF3C5F">
        <w:rPr>
          <w:rStyle w:val="y2iqfc"/>
          <w:rFonts w:ascii="Times New Roman" w:hAnsi="Times New Roman" w:cs="Times New Roman"/>
          <w:sz w:val="28"/>
          <w:szCs w:val="28"/>
        </w:rPr>
        <w:t xml:space="preserve"> </w:t>
      </w:r>
      <w:r w:rsidRPr="00BF3C5F">
        <w:rPr>
          <w:rStyle w:val="y2iqfc"/>
          <w:rFonts w:ascii="Times New Roman" w:hAnsi="Times New Roman" w:cs="Times New Roman"/>
          <w:sz w:val="28"/>
          <w:szCs w:val="28"/>
        </w:rPr>
        <w:t xml:space="preserve">За результатами </w:t>
      </w:r>
      <w:r w:rsidR="00EE304D" w:rsidRPr="00BF3C5F">
        <w:rPr>
          <w:rStyle w:val="y2iqfc"/>
          <w:rFonts w:ascii="Times New Roman" w:hAnsi="Times New Roman" w:cs="Times New Roman"/>
          <w:sz w:val="28"/>
          <w:szCs w:val="28"/>
        </w:rPr>
        <w:t xml:space="preserve">конференції </w:t>
      </w:r>
      <w:r w:rsidRPr="00BF3C5F">
        <w:rPr>
          <w:rStyle w:val="y2iqfc"/>
          <w:rFonts w:ascii="Times New Roman" w:hAnsi="Times New Roman" w:cs="Times New Roman"/>
          <w:sz w:val="28"/>
          <w:szCs w:val="28"/>
        </w:rPr>
        <w:t xml:space="preserve">видано збірник </w:t>
      </w:r>
      <w:r w:rsidR="00EE304D" w:rsidRPr="00BF3C5F">
        <w:rPr>
          <w:rStyle w:val="y2iqfc"/>
          <w:rFonts w:ascii="Times New Roman" w:hAnsi="Times New Roman" w:cs="Times New Roman"/>
          <w:sz w:val="28"/>
          <w:szCs w:val="28"/>
        </w:rPr>
        <w:t>матеріалів</w:t>
      </w:r>
      <w:r w:rsidRPr="00BF3C5F">
        <w:rPr>
          <w:rStyle w:val="y2iqfc"/>
          <w:rFonts w:ascii="Times New Roman" w:hAnsi="Times New Roman" w:cs="Times New Roman"/>
          <w:sz w:val="28"/>
          <w:szCs w:val="28"/>
        </w:rPr>
        <w:t xml:space="preserve"> в електронному вигляді.</w:t>
      </w:r>
    </w:p>
    <w:p w14:paraId="32D2ADE4" w14:textId="3D5AB2B4" w:rsidR="007E795E" w:rsidRDefault="00EE304D" w:rsidP="00DA656E">
      <w:pPr>
        <w:spacing w:after="0" w:line="240" w:lineRule="auto"/>
        <w:ind w:firstLine="709"/>
        <w:jc w:val="both"/>
        <w:rPr>
          <w:rStyle w:val="y2iqfc"/>
          <w:rFonts w:ascii="Times New Roman" w:hAnsi="Times New Roman"/>
          <w:sz w:val="28"/>
          <w:szCs w:val="28"/>
        </w:rPr>
      </w:pPr>
      <w:r>
        <w:rPr>
          <w:rStyle w:val="y2iqfc"/>
          <w:rFonts w:ascii="Times New Roman" w:hAnsi="Times New Roman"/>
          <w:sz w:val="28"/>
          <w:szCs w:val="28"/>
        </w:rPr>
        <w:t xml:space="preserve">У 2022 р. </w:t>
      </w:r>
      <w:r w:rsidR="00BF3C5F">
        <w:rPr>
          <w:rStyle w:val="y2iqfc"/>
          <w:rFonts w:ascii="Times New Roman" w:hAnsi="Times New Roman"/>
          <w:sz w:val="28"/>
          <w:szCs w:val="28"/>
        </w:rPr>
        <w:t>у зв’язку з повномасштабною агресією рф в Україні ф</w:t>
      </w:r>
      <w:r>
        <w:rPr>
          <w:rStyle w:val="y2iqfc"/>
          <w:rFonts w:ascii="Times New Roman" w:hAnsi="Times New Roman"/>
          <w:sz w:val="28"/>
          <w:szCs w:val="28"/>
        </w:rPr>
        <w:t>онд</w:t>
      </w:r>
      <w:r w:rsidR="00BF3C5F">
        <w:rPr>
          <w:rStyle w:val="y2iqfc"/>
          <w:rFonts w:ascii="Times New Roman" w:hAnsi="Times New Roman"/>
          <w:sz w:val="28"/>
          <w:szCs w:val="28"/>
        </w:rPr>
        <w:t xml:space="preserve"> активізував діяльність з </w:t>
      </w:r>
      <w:r>
        <w:rPr>
          <w:rStyle w:val="y2iqfc"/>
          <w:rFonts w:ascii="Times New Roman" w:hAnsi="Times New Roman"/>
          <w:sz w:val="28"/>
          <w:szCs w:val="28"/>
        </w:rPr>
        <w:t>наданн</w:t>
      </w:r>
      <w:r w:rsidR="00BF3C5F">
        <w:rPr>
          <w:rStyle w:val="y2iqfc"/>
          <w:rFonts w:ascii="Times New Roman" w:hAnsi="Times New Roman"/>
          <w:sz w:val="28"/>
          <w:szCs w:val="28"/>
        </w:rPr>
        <w:t>я</w:t>
      </w:r>
      <w:r>
        <w:rPr>
          <w:rStyle w:val="y2iqfc"/>
          <w:rFonts w:ascii="Times New Roman" w:hAnsi="Times New Roman"/>
          <w:sz w:val="28"/>
          <w:szCs w:val="28"/>
        </w:rPr>
        <w:t xml:space="preserve"> гуманітарної допомоги цивільному населенню Миколаєва</w:t>
      </w:r>
      <w:r w:rsidR="00BF3C5F">
        <w:rPr>
          <w:rStyle w:val="y2iqfc"/>
          <w:rFonts w:ascii="Times New Roman" w:hAnsi="Times New Roman"/>
          <w:sz w:val="28"/>
          <w:szCs w:val="28"/>
        </w:rPr>
        <w:t xml:space="preserve">, який протягом 9 місяців 2022 року мав статус прифронтового міста й підвергався обстрілам. </w:t>
      </w:r>
    </w:p>
    <w:p w14:paraId="6FA8AA83" w14:textId="6CBF7343" w:rsidR="00BF3C5F" w:rsidRPr="00DA656E" w:rsidRDefault="00BF3C5F" w:rsidP="00DA656E">
      <w:pPr>
        <w:pStyle w:val="a4"/>
        <w:numPr>
          <w:ilvl w:val="0"/>
          <w:numId w:val="3"/>
        </w:numPr>
        <w:spacing w:after="0" w:line="240" w:lineRule="auto"/>
        <w:ind w:left="0" w:firstLine="709"/>
        <w:jc w:val="both"/>
        <w:rPr>
          <w:rFonts w:ascii="Times New Roman" w:eastAsia="Times New Roman" w:hAnsi="Times New Roman" w:cs="Times New Roman"/>
          <w:sz w:val="28"/>
          <w:szCs w:val="28"/>
        </w:rPr>
      </w:pPr>
      <w:r w:rsidRPr="00DA656E">
        <w:rPr>
          <w:rFonts w:ascii="Times New Roman" w:eastAsia="Times New Roman" w:hAnsi="Times New Roman" w:cs="Times New Roman"/>
          <w:sz w:val="28"/>
          <w:szCs w:val="28"/>
        </w:rPr>
        <w:t xml:space="preserve">На благодійну пожертву від </w:t>
      </w:r>
      <w:r w:rsidR="0095106A">
        <w:rPr>
          <w:rFonts w:ascii="Times New Roman" w:eastAsia="Times New Roman" w:hAnsi="Times New Roman" w:cs="Times New Roman"/>
          <w:sz w:val="28"/>
          <w:szCs w:val="28"/>
          <w:lang w:val="en-US"/>
        </w:rPr>
        <w:t>IT</w:t>
      </w:r>
      <w:r w:rsidR="0095106A">
        <w:rPr>
          <w:rFonts w:ascii="Times New Roman" w:eastAsia="Times New Roman" w:hAnsi="Times New Roman" w:cs="Times New Roman"/>
          <w:sz w:val="28"/>
          <w:szCs w:val="28"/>
        </w:rPr>
        <w:t xml:space="preserve">-компанії </w:t>
      </w:r>
      <w:r w:rsidRPr="00DA656E">
        <w:rPr>
          <w:rFonts w:ascii="Times New Roman" w:eastAsia="Times New Roman" w:hAnsi="Times New Roman" w:cs="Times New Roman"/>
          <w:sz w:val="28"/>
          <w:szCs w:val="28"/>
        </w:rPr>
        <w:t xml:space="preserve">ЕПАМ </w:t>
      </w:r>
      <w:r w:rsidR="0095106A">
        <w:rPr>
          <w:rFonts w:ascii="Times New Roman" w:eastAsia="Times New Roman" w:hAnsi="Times New Roman" w:cs="Times New Roman"/>
          <w:sz w:val="28"/>
          <w:szCs w:val="28"/>
        </w:rPr>
        <w:t>Україні</w:t>
      </w:r>
      <w:r w:rsidRPr="00DA656E">
        <w:rPr>
          <w:rFonts w:ascii="Times New Roman" w:eastAsia="Times New Roman" w:hAnsi="Times New Roman" w:cs="Times New Roman"/>
          <w:sz w:val="28"/>
          <w:szCs w:val="28"/>
        </w:rPr>
        <w:t xml:space="preserve"> фонд МЕТА організував для миколаївців з числа вразливих верств населення гуманітарну допомогу. 110 сімей отримали набори з продуктів харчування тривалого зберігання та засобів гігієни. Це були жителі міста, які залишились у прифронтовому місті, зокрема похилого віку, з інвалідністю, молоді матері, матері-одиначки, безробітні, переселенці з Херсонської та Миколаївської областей, городяни, що вимушені були переїхати з Корабельного району міста, що сильно обстрілювався, у більш безпечний район міста. Набори були передані також фахівцям Миколаївської обласної лікарні, зокрема відділення гемодіалізу, іншим міським закладам. 19 жителів міста отримали консультації з оцінки пошкоджень житла та інших об'єктів нерухомого майна, отриманих внаслідок бойових дій. Для гуманітарної допомоги фонд залучив волонтерів</w:t>
      </w:r>
      <w:r w:rsidR="0095106A">
        <w:rPr>
          <w:rFonts w:ascii="Times New Roman" w:eastAsia="Times New Roman" w:hAnsi="Times New Roman" w:cs="Times New Roman"/>
          <w:sz w:val="28"/>
          <w:szCs w:val="28"/>
        </w:rPr>
        <w:t xml:space="preserve">, які </w:t>
      </w:r>
      <w:r w:rsidRPr="00DA656E">
        <w:rPr>
          <w:rFonts w:ascii="Times New Roman" w:eastAsia="Times New Roman" w:hAnsi="Times New Roman" w:cs="Times New Roman"/>
          <w:sz w:val="28"/>
          <w:szCs w:val="28"/>
        </w:rPr>
        <w:t xml:space="preserve">взяли на себе роботи з перевезення вантажу, комплектування наборів та їх роздачі. </w:t>
      </w:r>
    </w:p>
    <w:p w14:paraId="583583CF" w14:textId="0B680C23" w:rsidR="00DA656E" w:rsidRPr="00DA656E" w:rsidRDefault="00DA656E" w:rsidP="00DA656E">
      <w:pPr>
        <w:spacing w:after="0" w:line="240" w:lineRule="auto"/>
        <w:ind w:firstLine="708"/>
        <w:rPr>
          <w:rFonts w:ascii="Times New Roman" w:hAnsi="Times New Roman" w:cs="Times New Roman"/>
          <w:sz w:val="28"/>
          <w:szCs w:val="28"/>
        </w:rPr>
      </w:pPr>
      <w:r w:rsidRPr="00DA656E">
        <w:rPr>
          <w:rFonts w:ascii="Times New Roman" w:hAnsi="Times New Roman" w:cs="Times New Roman"/>
          <w:sz w:val="28"/>
          <w:szCs w:val="28"/>
        </w:rPr>
        <w:t>Бюджет організації</w:t>
      </w:r>
      <w:r>
        <w:rPr>
          <w:rFonts w:ascii="Times New Roman" w:hAnsi="Times New Roman" w:cs="Times New Roman"/>
          <w:b/>
          <w:bCs/>
          <w:sz w:val="28"/>
          <w:szCs w:val="28"/>
        </w:rPr>
        <w:t xml:space="preserve"> </w:t>
      </w:r>
      <w:r w:rsidRPr="00EA40AE">
        <w:rPr>
          <w:rFonts w:ascii="Times New Roman" w:hAnsi="Times New Roman" w:cs="Times New Roman"/>
          <w:sz w:val="28"/>
          <w:szCs w:val="28"/>
        </w:rPr>
        <w:t>у</w:t>
      </w:r>
      <w:r w:rsidRPr="00DA656E">
        <w:rPr>
          <w:rFonts w:ascii="Times New Roman" w:hAnsi="Times New Roman" w:cs="Times New Roman"/>
          <w:sz w:val="28"/>
          <w:szCs w:val="28"/>
        </w:rPr>
        <w:t xml:space="preserve"> 2022 </w:t>
      </w:r>
      <w:r>
        <w:rPr>
          <w:rFonts w:ascii="Times New Roman" w:hAnsi="Times New Roman" w:cs="Times New Roman"/>
          <w:sz w:val="28"/>
          <w:szCs w:val="28"/>
        </w:rPr>
        <w:t>р. становив</w:t>
      </w:r>
      <w:r w:rsidRPr="00DA656E">
        <w:rPr>
          <w:rFonts w:ascii="Times New Roman" w:hAnsi="Times New Roman" w:cs="Times New Roman"/>
          <w:sz w:val="28"/>
          <w:szCs w:val="28"/>
        </w:rPr>
        <w:t xml:space="preserve"> 200 123,00 грн.</w:t>
      </w:r>
    </w:p>
    <w:p w14:paraId="1324A96A" w14:textId="34A255C8" w:rsidR="00BF3C5F" w:rsidRPr="006122C5" w:rsidRDefault="00BF3C5F" w:rsidP="00BF3C5F">
      <w:pPr>
        <w:jc w:val="both"/>
        <w:rPr>
          <w:rFonts w:ascii="Times New Roman" w:hAnsi="Times New Roman" w:cs="Times New Roman"/>
          <w:sz w:val="28"/>
          <w:szCs w:val="28"/>
        </w:rPr>
      </w:pPr>
    </w:p>
    <w:p w14:paraId="5B86737D" w14:textId="77777777" w:rsidR="00BF3C5F" w:rsidRPr="007E795E" w:rsidRDefault="00BF3C5F" w:rsidP="001407A2">
      <w:pPr>
        <w:ind w:firstLine="567"/>
        <w:jc w:val="both"/>
        <w:rPr>
          <w:rStyle w:val="y2iqfc"/>
          <w:rFonts w:ascii="Times New Roman" w:hAnsi="Times New Roman"/>
          <w:sz w:val="28"/>
          <w:szCs w:val="28"/>
        </w:rPr>
      </w:pPr>
    </w:p>
    <w:sectPr w:rsidR="00BF3C5F" w:rsidRPr="007E7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2015D"/>
    <w:multiLevelType w:val="hybridMultilevel"/>
    <w:tmpl w:val="3974A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EDB08EE"/>
    <w:multiLevelType w:val="hybridMultilevel"/>
    <w:tmpl w:val="AD148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572C34"/>
    <w:multiLevelType w:val="hybridMultilevel"/>
    <w:tmpl w:val="24008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41"/>
    <w:rsid w:val="001407A2"/>
    <w:rsid w:val="00566941"/>
    <w:rsid w:val="0058325B"/>
    <w:rsid w:val="006122C5"/>
    <w:rsid w:val="006939C1"/>
    <w:rsid w:val="007E795E"/>
    <w:rsid w:val="0095106A"/>
    <w:rsid w:val="00A85DB1"/>
    <w:rsid w:val="00BF3C5F"/>
    <w:rsid w:val="00CA3609"/>
    <w:rsid w:val="00DA656E"/>
    <w:rsid w:val="00EA40AE"/>
    <w:rsid w:val="00EE304D"/>
    <w:rsid w:val="00F8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14B4"/>
  <w15:chartTrackingRefBased/>
  <w15:docId w15:val="{B4C696C1-E821-4543-AF3D-52BA6F56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941"/>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94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566941"/>
    <w:rPr>
      <w:rFonts w:ascii="Times New Roman" w:hAnsi="Times New Roman"/>
      <w:sz w:val="22"/>
    </w:rPr>
  </w:style>
  <w:style w:type="paragraph" w:styleId="a4">
    <w:name w:val="List Paragraph"/>
    <w:basedOn w:val="a"/>
    <w:uiPriority w:val="34"/>
    <w:qFormat/>
    <w:rsid w:val="006122C5"/>
    <w:pPr>
      <w:ind w:left="720"/>
      <w:contextualSpacing/>
    </w:pPr>
  </w:style>
  <w:style w:type="character" w:customStyle="1" w:styleId="y2iqfc">
    <w:name w:val="y2iqfc"/>
    <w:basedOn w:val="a0"/>
    <w:rsid w:val="007E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2023-10-19T12:17:00Z</dcterms:created>
  <dcterms:modified xsi:type="dcterms:W3CDTF">2023-10-24T13:15:00Z</dcterms:modified>
</cp:coreProperties>
</file>